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0A4E" w:rsidRDefault="00400A4E" w:rsidP="00400A4E">
      <w:pPr>
        <w:jc w:val="center"/>
        <w:rPr>
          <w:b/>
          <w:sz w:val="32"/>
          <w:szCs w:val="32"/>
        </w:rPr>
      </w:pPr>
    </w:p>
    <w:p w:rsidR="00400A4E" w:rsidRDefault="00400A4E" w:rsidP="00400A4E">
      <w:pPr>
        <w:jc w:val="center"/>
        <w:rPr>
          <w:b/>
          <w:sz w:val="32"/>
          <w:szCs w:val="32"/>
        </w:rPr>
      </w:pPr>
    </w:p>
    <w:p w:rsidR="00400A4E" w:rsidRDefault="00400A4E" w:rsidP="00400A4E">
      <w:pPr>
        <w:jc w:val="center"/>
        <w:rPr>
          <w:b/>
          <w:sz w:val="32"/>
          <w:szCs w:val="32"/>
        </w:rPr>
      </w:pPr>
    </w:p>
    <w:p w:rsidR="007955CD" w:rsidRPr="007955CD" w:rsidRDefault="00400A4E" w:rsidP="00400A4E">
      <w:pPr>
        <w:jc w:val="center"/>
        <w:rPr>
          <w:b/>
          <w:sz w:val="36"/>
          <w:szCs w:val="36"/>
        </w:rPr>
      </w:pPr>
      <w:r w:rsidRPr="007955CD">
        <w:rPr>
          <w:rFonts w:hint="eastAsia"/>
          <w:b/>
          <w:sz w:val="36"/>
          <w:szCs w:val="36"/>
        </w:rPr>
        <w:t>中国科学探险协会先进工作者评选办法</w:t>
      </w:r>
    </w:p>
    <w:p w:rsidR="00400A4E" w:rsidRPr="007955CD" w:rsidRDefault="00400A4E" w:rsidP="007955CD">
      <w:pPr>
        <w:jc w:val="center"/>
        <w:rPr>
          <w:rFonts w:hint="eastAsia"/>
          <w:b/>
          <w:sz w:val="28"/>
          <w:szCs w:val="28"/>
        </w:rPr>
      </w:pPr>
      <w:r w:rsidRPr="007955CD">
        <w:rPr>
          <w:rFonts w:hint="eastAsia"/>
          <w:b/>
          <w:sz w:val="28"/>
          <w:szCs w:val="28"/>
        </w:rPr>
        <w:t>（审议稿）</w:t>
      </w:r>
    </w:p>
    <w:p w:rsidR="00400A4E" w:rsidRPr="00400A4E" w:rsidRDefault="00400A4E" w:rsidP="00400A4E">
      <w:pPr>
        <w:ind w:firstLine="420"/>
        <w:rPr>
          <w:sz w:val="28"/>
          <w:szCs w:val="28"/>
        </w:rPr>
      </w:pPr>
      <w:r w:rsidRPr="00400A4E">
        <w:rPr>
          <w:rFonts w:hint="eastAsia"/>
          <w:sz w:val="28"/>
          <w:szCs w:val="28"/>
        </w:rPr>
        <w:t>为充分发挥典型带动作用，表彰先进、弘扬正气、凝聚正能量，激发协会工作人员全面推进协会改革创新发展的积极性，进一步增强服务意识，经协会常务理事会研</w:t>
      </w:r>
      <w:r w:rsidR="00263F39">
        <w:rPr>
          <w:rFonts w:hint="eastAsia"/>
          <w:sz w:val="28"/>
          <w:szCs w:val="28"/>
        </w:rPr>
        <w:t>究，决定协会每年开展一次“中国科学探险协会先进工作者”评选活动。</w:t>
      </w:r>
      <w:r w:rsidRPr="00400A4E">
        <w:rPr>
          <w:rFonts w:hint="eastAsia"/>
          <w:sz w:val="28"/>
          <w:szCs w:val="28"/>
        </w:rPr>
        <w:t>为做好评选工作，特制定本办法。</w:t>
      </w:r>
    </w:p>
    <w:p w:rsidR="00400A4E" w:rsidRPr="00400A4E" w:rsidRDefault="00400A4E" w:rsidP="00400A4E">
      <w:pPr>
        <w:rPr>
          <w:sz w:val="28"/>
          <w:szCs w:val="28"/>
        </w:rPr>
      </w:pPr>
      <w:r w:rsidRPr="00400A4E">
        <w:rPr>
          <w:rFonts w:hint="eastAsia"/>
          <w:sz w:val="28"/>
          <w:szCs w:val="28"/>
        </w:rPr>
        <w:t>一、表彰名额和评选范围</w:t>
      </w:r>
      <w:bookmarkStart w:id="0" w:name="_GoBack"/>
      <w:bookmarkEnd w:id="0"/>
    </w:p>
    <w:p w:rsidR="00400A4E" w:rsidRPr="00400A4E" w:rsidRDefault="00400A4E" w:rsidP="00400A4E">
      <w:pPr>
        <w:rPr>
          <w:sz w:val="28"/>
          <w:szCs w:val="28"/>
        </w:rPr>
      </w:pPr>
      <w:r w:rsidRPr="00400A4E">
        <w:rPr>
          <w:rFonts w:hint="eastAsia"/>
          <w:sz w:val="28"/>
          <w:szCs w:val="28"/>
        </w:rPr>
        <w:t>1</w:t>
      </w:r>
      <w:r w:rsidRPr="00400A4E">
        <w:rPr>
          <w:rFonts w:hint="eastAsia"/>
          <w:sz w:val="28"/>
          <w:szCs w:val="28"/>
        </w:rPr>
        <w:t>、表彰名额：“中国科学探险协会先进工作者”</w:t>
      </w:r>
      <w:r w:rsidRPr="00400A4E">
        <w:rPr>
          <w:rFonts w:hint="eastAsia"/>
          <w:sz w:val="28"/>
          <w:szCs w:val="28"/>
        </w:rPr>
        <w:t xml:space="preserve"> </w:t>
      </w:r>
      <w:r w:rsidRPr="00400A4E">
        <w:rPr>
          <w:rFonts w:hint="eastAsia"/>
          <w:sz w:val="28"/>
          <w:szCs w:val="28"/>
        </w:rPr>
        <w:t>每次表彰不超过</w:t>
      </w:r>
      <w:r w:rsidRPr="00400A4E">
        <w:rPr>
          <w:rFonts w:hint="eastAsia"/>
          <w:sz w:val="28"/>
          <w:szCs w:val="28"/>
        </w:rPr>
        <w:t>3</w:t>
      </w:r>
      <w:r w:rsidRPr="00400A4E">
        <w:rPr>
          <w:rFonts w:hint="eastAsia"/>
          <w:sz w:val="28"/>
          <w:szCs w:val="28"/>
        </w:rPr>
        <w:t>名。</w:t>
      </w:r>
    </w:p>
    <w:p w:rsidR="00400A4E" w:rsidRPr="00400A4E" w:rsidRDefault="00400A4E" w:rsidP="00400A4E">
      <w:pPr>
        <w:rPr>
          <w:sz w:val="28"/>
          <w:szCs w:val="28"/>
        </w:rPr>
      </w:pPr>
      <w:r w:rsidRPr="00400A4E">
        <w:rPr>
          <w:rFonts w:hint="eastAsia"/>
          <w:sz w:val="28"/>
          <w:szCs w:val="28"/>
        </w:rPr>
        <w:t>2</w:t>
      </w:r>
      <w:r w:rsidRPr="00400A4E">
        <w:rPr>
          <w:rFonts w:hint="eastAsia"/>
          <w:sz w:val="28"/>
          <w:szCs w:val="28"/>
        </w:rPr>
        <w:t>、评选范围：协会秘书处、各工作部门及各分支机构工作人员。</w:t>
      </w:r>
    </w:p>
    <w:p w:rsidR="00400A4E" w:rsidRPr="00400A4E" w:rsidRDefault="00400A4E" w:rsidP="00400A4E">
      <w:pPr>
        <w:rPr>
          <w:sz w:val="28"/>
          <w:szCs w:val="28"/>
        </w:rPr>
      </w:pPr>
      <w:r w:rsidRPr="00400A4E">
        <w:rPr>
          <w:rFonts w:hint="eastAsia"/>
          <w:sz w:val="28"/>
          <w:szCs w:val="28"/>
        </w:rPr>
        <w:t>先进工作者人选须连续从事协会工作</w:t>
      </w:r>
      <w:r w:rsidRPr="00400A4E">
        <w:rPr>
          <w:rFonts w:hint="eastAsia"/>
          <w:sz w:val="28"/>
          <w:szCs w:val="28"/>
        </w:rPr>
        <w:t>2</w:t>
      </w:r>
      <w:r w:rsidRPr="00400A4E">
        <w:rPr>
          <w:rFonts w:hint="eastAsia"/>
          <w:sz w:val="28"/>
          <w:szCs w:val="28"/>
        </w:rPr>
        <w:t>年以上，且未发生违法违纪等问题。曾获得协会先进工作者的获奖者如近</w:t>
      </w:r>
      <w:r w:rsidRPr="00400A4E">
        <w:rPr>
          <w:rFonts w:hint="eastAsia"/>
          <w:sz w:val="28"/>
          <w:szCs w:val="28"/>
        </w:rPr>
        <w:t>2</w:t>
      </w:r>
      <w:r w:rsidRPr="00400A4E">
        <w:rPr>
          <w:rFonts w:hint="eastAsia"/>
          <w:sz w:val="28"/>
          <w:szCs w:val="28"/>
        </w:rPr>
        <w:t>年做出新的突出贡献，可参加评选。</w:t>
      </w:r>
    </w:p>
    <w:p w:rsidR="00400A4E" w:rsidRPr="00400A4E" w:rsidRDefault="00400A4E" w:rsidP="00400A4E">
      <w:pPr>
        <w:rPr>
          <w:sz w:val="28"/>
          <w:szCs w:val="28"/>
        </w:rPr>
      </w:pPr>
      <w:r w:rsidRPr="00400A4E">
        <w:rPr>
          <w:rFonts w:hint="eastAsia"/>
          <w:sz w:val="28"/>
          <w:szCs w:val="28"/>
        </w:rPr>
        <w:t>二、先进工作者评选条件</w:t>
      </w:r>
    </w:p>
    <w:p w:rsidR="00400A4E" w:rsidRPr="00400A4E" w:rsidRDefault="00400A4E" w:rsidP="00400A4E">
      <w:pPr>
        <w:rPr>
          <w:sz w:val="28"/>
          <w:szCs w:val="28"/>
        </w:rPr>
      </w:pPr>
      <w:r w:rsidRPr="00400A4E">
        <w:rPr>
          <w:rFonts w:hint="eastAsia"/>
          <w:sz w:val="28"/>
          <w:szCs w:val="28"/>
        </w:rPr>
        <w:t>坚持以习近平新时代中国特色社会主义思想为指导，全面贯彻党的十九大和十九届一中全会精神，坚决贯彻执行党的路线、方针、政策，热爱祖国，热爱科学事业，恪守职业道德，廉洁奉公，模范遵纪守法，爱岗敬业，奋发有为，开拓创新，并具备下列条件之一的：</w:t>
      </w:r>
    </w:p>
    <w:p w:rsidR="00400A4E" w:rsidRPr="00400A4E" w:rsidRDefault="00400A4E" w:rsidP="00400A4E">
      <w:pPr>
        <w:rPr>
          <w:sz w:val="28"/>
          <w:szCs w:val="28"/>
        </w:rPr>
      </w:pPr>
      <w:r w:rsidRPr="00400A4E">
        <w:rPr>
          <w:rFonts w:hint="eastAsia"/>
          <w:sz w:val="28"/>
          <w:szCs w:val="28"/>
        </w:rPr>
        <w:t>1</w:t>
      </w:r>
      <w:r w:rsidRPr="00400A4E">
        <w:rPr>
          <w:rFonts w:hint="eastAsia"/>
          <w:sz w:val="28"/>
          <w:szCs w:val="28"/>
        </w:rPr>
        <w:t>、在推进大众创业、万众创新，为经济社会发展服务方面成绩突出；</w:t>
      </w:r>
    </w:p>
    <w:p w:rsidR="00400A4E" w:rsidRPr="00400A4E" w:rsidRDefault="00400A4E" w:rsidP="00400A4E">
      <w:pPr>
        <w:rPr>
          <w:sz w:val="28"/>
          <w:szCs w:val="28"/>
        </w:rPr>
      </w:pPr>
      <w:r w:rsidRPr="00400A4E">
        <w:rPr>
          <w:rFonts w:hint="eastAsia"/>
          <w:sz w:val="28"/>
          <w:szCs w:val="28"/>
        </w:rPr>
        <w:lastRenderedPageBreak/>
        <w:t>2</w:t>
      </w:r>
      <w:r w:rsidRPr="00400A4E">
        <w:rPr>
          <w:rFonts w:hint="eastAsia"/>
          <w:sz w:val="28"/>
          <w:szCs w:val="28"/>
        </w:rPr>
        <w:t>、在开展国内外学术交流，活跃学术思维，营造良好科学文化氛围方面发挥重要作用；</w:t>
      </w:r>
    </w:p>
    <w:p w:rsidR="00400A4E" w:rsidRPr="00400A4E" w:rsidRDefault="00400A4E" w:rsidP="00400A4E">
      <w:pPr>
        <w:rPr>
          <w:sz w:val="28"/>
          <w:szCs w:val="28"/>
        </w:rPr>
      </w:pPr>
      <w:r w:rsidRPr="00400A4E">
        <w:rPr>
          <w:rFonts w:hint="eastAsia"/>
          <w:sz w:val="28"/>
          <w:szCs w:val="28"/>
        </w:rPr>
        <w:t>3</w:t>
      </w:r>
      <w:r w:rsidRPr="00400A4E">
        <w:rPr>
          <w:rFonts w:hint="eastAsia"/>
          <w:sz w:val="28"/>
          <w:szCs w:val="28"/>
        </w:rPr>
        <w:t>、立足本职岗位，兢兢业业，埋头苦干，任劳任怨。工作讲求实效，说实话、办实事。工作作风优良。</w:t>
      </w:r>
    </w:p>
    <w:p w:rsidR="00400A4E" w:rsidRPr="00400A4E" w:rsidRDefault="00400A4E" w:rsidP="00400A4E">
      <w:pPr>
        <w:rPr>
          <w:sz w:val="28"/>
          <w:szCs w:val="28"/>
        </w:rPr>
      </w:pPr>
      <w:r w:rsidRPr="00400A4E">
        <w:rPr>
          <w:rFonts w:hint="eastAsia"/>
          <w:sz w:val="28"/>
          <w:szCs w:val="28"/>
        </w:rPr>
        <w:t>4</w:t>
      </w:r>
      <w:r w:rsidRPr="00400A4E">
        <w:rPr>
          <w:rFonts w:hint="eastAsia"/>
          <w:sz w:val="28"/>
          <w:szCs w:val="28"/>
        </w:rPr>
        <w:t>、在开展科学技术普及，推进科普信息化建设，提高全民科学文化素质方面成效显著；</w:t>
      </w:r>
    </w:p>
    <w:p w:rsidR="00400A4E" w:rsidRPr="00400A4E" w:rsidRDefault="00400A4E" w:rsidP="00400A4E">
      <w:pPr>
        <w:rPr>
          <w:sz w:val="28"/>
          <w:szCs w:val="28"/>
        </w:rPr>
      </w:pPr>
      <w:r w:rsidRPr="00400A4E">
        <w:rPr>
          <w:rFonts w:hint="eastAsia"/>
          <w:sz w:val="28"/>
          <w:szCs w:val="28"/>
        </w:rPr>
        <w:t>5</w:t>
      </w:r>
      <w:r w:rsidRPr="00400A4E">
        <w:rPr>
          <w:rFonts w:hint="eastAsia"/>
          <w:sz w:val="28"/>
          <w:szCs w:val="28"/>
        </w:rPr>
        <w:t>．在联系服务会员，反映会员的建议、意见和诉求，为会员办实事、解难题方面表现出色；</w:t>
      </w:r>
    </w:p>
    <w:p w:rsidR="00400A4E" w:rsidRPr="00400A4E" w:rsidRDefault="00400A4E" w:rsidP="00400A4E">
      <w:pPr>
        <w:rPr>
          <w:sz w:val="28"/>
          <w:szCs w:val="28"/>
        </w:rPr>
      </w:pPr>
      <w:r w:rsidRPr="00400A4E">
        <w:rPr>
          <w:rFonts w:hint="eastAsia"/>
          <w:sz w:val="28"/>
          <w:szCs w:val="28"/>
        </w:rPr>
        <w:t>6</w:t>
      </w:r>
      <w:r w:rsidRPr="00400A4E">
        <w:rPr>
          <w:rFonts w:hint="eastAsia"/>
          <w:sz w:val="28"/>
          <w:szCs w:val="28"/>
        </w:rPr>
        <w:t>、在推进协会改革创新及其他工作中贡献突出。</w:t>
      </w:r>
    </w:p>
    <w:p w:rsidR="00400A4E" w:rsidRPr="00400A4E" w:rsidRDefault="00400A4E" w:rsidP="00400A4E">
      <w:pPr>
        <w:rPr>
          <w:sz w:val="28"/>
          <w:szCs w:val="28"/>
        </w:rPr>
      </w:pPr>
      <w:r w:rsidRPr="00400A4E">
        <w:rPr>
          <w:rFonts w:hint="eastAsia"/>
          <w:sz w:val="28"/>
          <w:szCs w:val="28"/>
        </w:rPr>
        <w:t>三、评选程序</w:t>
      </w:r>
    </w:p>
    <w:p w:rsidR="00400A4E" w:rsidRPr="00400A4E" w:rsidRDefault="00400A4E" w:rsidP="00400A4E">
      <w:pPr>
        <w:rPr>
          <w:sz w:val="28"/>
          <w:szCs w:val="28"/>
        </w:rPr>
      </w:pPr>
      <w:r w:rsidRPr="00400A4E">
        <w:rPr>
          <w:rFonts w:hint="eastAsia"/>
          <w:sz w:val="28"/>
          <w:szCs w:val="28"/>
        </w:rPr>
        <w:t>1</w:t>
      </w:r>
      <w:r w:rsidRPr="00400A4E">
        <w:rPr>
          <w:rFonts w:hint="eastAsia"/>
          <w:sz w:val="28"/>
          <w:szCs w:val="28"/>
        </w:rPr>
        <w:t>、各推荐单位根据分配名额，进行民主推荐，确定拟推荐对象。将拟推荐对象的基本情况和主要事迹的推荐材料报送协会先进工作者评选工作小组初审。</w:t>
      </w:r>
    </w:p>
    <w:p w:rsidR="00400A4E" w:rsidRPr="00400A4E" w:rsidRDefault="00400A4E" w:rsidP="00400A4E">
      <w:pPr>
        <w:rPr>
          <w:sz w:val="28"/>
          <w:szCs w:val="28"/>
        </w:rPr>
      </w:pPr>
      <w:r w:rsidRPr="00400A4E">
        <w:rPr>
          <w:rFonts w:hint="eastAsia"/>
          <w:sz w:val="28"/>
          <w:szCs w:val="28"/>
        </w:rPr>
        <w:t>2</w:t>
      </w:r>
      <w:r w:rsidRPr="00400A4E">
        <w:rPr>
          <w:rFonts w:hint="eastAsia"/>
          <w:sz w:val="28"/>
          <w:szCs w:val="28"/>
        </w:rPr>
        <w:t>、协会先进工作者评选工作小组对推荐情况进行初审，将通过初审的正式推荐材料报送协会常务理事会复审。</w:t>
      </w:r>
    </w:p>
    <w:p w:rsidR="00400A4E" w:rsidRPr="00400A4E" w:rsidRDefault="00400A4E" w:rsidP="00400A4E">
      <w:pPr>
        <w:rPr>
          <w:sz w:val="28"/>
          <w:szCs w:val="28"/>
        </w:rPr>
      </w:pPr>
      <w:r w:rsidRPr="00400A4E">
        <w:rPr>
          <w:rFonts w:hint="eastAsia"/>
          <w:sz w:val="28"/>
          <w:szCs w:val="28"/>
        </w:rPr>
        <w:t>3</w:t>
      </w:r>
      <w:r w:rsidRPr="00400A4E">
        <w:rPr>
          <w:rFonts w:hint="eastAsia"/>
          <w:sz w:val="28"/>
          <w:szCs w:val="28"/>
        </w:rPr>
        <w:t>、对复审通过后的推荐对象，由协会常务理事会进行差额审定。</w:t>
      </w:r>
    </w:p>
    <w:p w:rsidR="00400A4E" w:rsidRPr="00400A4E" w:rsidRDefault="00400A4E" w:rsidP="00400A4E">
      <w:pPr>
        <w:rPr>
          <w:sz w:val="28"/>
          <w:szCs w:val="28"/>
        </w:rPr>
      </w:pPr>
      <w:r w:rsidRPr="00400A4E">
        <w:rPr>
          <w:rFonts w:hint="eastAsia"/>
          <w:sz w:val="28"/>
          <w:szCs w:val="28"/>
        </w:rPr>
        <w:t>四、工作要求</w:t>
      </w:r>
    </w:p>
    <w:p w:rsidR="00400A4E" w:rsidRPr="00400A4E" w:rsidRDefault="00400A4E" w:rsidP="00400A4E">
      <w:pPr>
        <w:rPr>
          <w:sz w:val="28"/>
          <w:szCs w:val="28"/>
        </w:rPr>
      </w:pPr>
      <w:r w:rsidRPr="00400A4E">
        <w:rPr>
          <w:rFonts w:hint="eastAsia"/>
          <w:sz w:val="28"/>
          <w:szCs w:val="28"/>
        </w:rPr>
        <w:t>1</w:t>
      </w:r>
      <w:r w:rsidRPr="00400A4E">
        <w:rPr>
          <w:rFonts w:hint="eastAsia"/>
          <w:sz w:val="28"/>
          <w:szCs w:val="28"/>
        </w:rPr>
        <w:t>、坚持公开、公正、公平原则，严格按照评选条件开展评选。认真做好把关工作，要坚持以政治表现、工作业绩、贡献大小作为衡量标准，且要考虑其一贯表现，得到广泛认可，杜绝“带病”表彰。凡</w:t>
      </w:r>
      <w:proofErr w:type="gramStart"/>
      <w:r w:rsidRPr="00400A4E">
        <w:rPr>
          <w:rFonts w:hint="eastAsia"/>
          <w:sz w:val="28"/>
          <w:szCs w:val="28"/>
        </w:rPr>
        <w:t>任期内本单位</w:t>
      </w:r>
      <w:proofErr w:type="gramEnd"/>
      <w:r w:rsidRPr="00400A4E">
        <w:rPr>
          <w:rFonts w:hint="eastAsia"/>
          <w:sz w:val="28"/>
          <w:szCs w:val="28"/>
        </w:rPr>
        <w:t>工作人员发生违法违纪问题的，原则上该单位主要负责人不能参加评选。</w:t>
      </w:r>
    </w:p>
    <w:p w:rsidR="00400A4E" w:rsidRPr="00400A4E" w:rsidRDefault="00400A4E" w:rsidP="00400A4E">
      <w:pPr>
        <w:rPr>
          <w:sz w:val="28"/>
          <w:szCs w:val="28"/>
        </w:rPr>
      </w:pPr>
      <w:r w:rsidRPr="00400A4E">
        <w:rPr>
          <w:rFonts w:hint="eastAsia"/>
          <w:sz w:val="28"/>
          <w:szCs w:val="28"/>
        </w:rPr>
        <w:lastRenderedPageBreak/>
        <w:t>2</w:t>
      </w:r>
      <w:r w:rsidRPr="00400A4E">
        <w:rPr>
          <w:rFonts w:hint="eastAsia"/>
          <w:sz w:val="28"/>
          <w:szCs w:val="28"/>
        </w:rPr>
        <w:t>、评选重点要面向基层一线工作人员。</w:t>
      </w:r>
    </w:p>
    <w:p w:rsidR="00400A4E" w:rsidRPr="00400A4E" w:rsidRDefault="00400A4E" w:rsidP="00400A4E">
      <w:pPr>
        <w:rPr>
          <w:sz w:val="28"/>
          <w:szCs w:val="28"/>
        </w:rPr>
      </w:pPr>
      <w:r w:rsidRPr="00400A4E">
        <w:rPr>
          <w:rFonts w:hint="eastAsia"/>
          <w:sz w:val="28"/>
          <w:szCs w:val="28"/>
        </w:rPr>
        <w:t>3</w:t>
      </w:r>
      <w:r w:rsidRPr="00400A4E">
        <w:rPr>
          <w:rFonts w:hint="eastAsia"/>
          <w:sz w:val="28"/>
          <w:szCs w:val="28"/>
        </w:rPr>
        <w:t>、严肃评选纪律，加强监督检查</w:t>
      </w:r>
      <w:r w:rsidRPr="00400A4E">
        <w:rPr>
          <w:rFonts w:hint="eastAsia"/>
          <w:sz w:val="28"/>
          <w:szCs w:val="28"/>
        </w:rPr>
        <w:t>,</w:t>
      </w:r>
      <w:r w:rsidRPr="00400A4E">
        <w:rPr>
          <w:rFonts w:hint="eastAsia"/>
          <w:sz w:val="28"/>
          <w:szCs w:val="28"/>
        </w:rPr>
        <w:t>杜绝暗箱操作。对于伪造事迹、材料骗取荣誉的行为，经查实后撤销其评选资格，并取消该单位参加下一届评选推荐活动的资格。对于已授予荣誉称号的先进工作者，如发生违法违纪等行为，将撤销其所获荣誉称号，并收回证书。</w:t>
      </w:r>
    </w:p>
    <w:p w:rsidR="00400A4E" w:rsidRPr="00400A4E" w:rsidRDefault="00400A4E" w:rsidP="00400A4E">
      <w:pPr>
        <w:rPr>
          <w:sz w:val="28"/>
          <w:szCs w:val="28"/>
        </w:rPr>
      </w:pPr>
      <w:r w:rsidRPr="00400A4E">
        <w:rPr>
          <w:rFonts w:hint="eastAsia"/>
          <w:sz w:val="28"/>
          <w:szCs w:val="28"/>
        </w:rPr>
        <w:t>4</w:t>
      </w:r>
      <w:r w:rsidRPr="00400A4E">
        <w:rPr>
          <w:rFonts w:hint="eastAsia"/>
          <w:sz w:val="28"/>
          <w:szCs w:val="28"/>
        </w:rPr>
        <w:t>、规范评审材料，确保真实准确。推荐材料要求真实准确。工作业绩要内容突出，避免面面俱到、空话套话，切实反映被推荐对象的突出事迹和工作亮点。</w:t>
      </w:r>
    </w:p>
    <w:p w:rsidR="00400A4E" w:rsidRPr="00400A4E" w:rsidRDefault="00400A4E" w:rsidP="00400A4E">
      <w:pPr>
        <w:rPr>
          <w:sz w:val="28"/>
          <w:szCs w:val="28"/>
        </w:rPr>
      </w:pPr>
      <w:r w:rsidRPr="00400A4E">
        <w:rPr>
          <w:rFonts w:hint="eastAsia"/>
          <w:sz w:val="28"/>
          <w:szCs w:val="28"/>
        </w:rPr>
        <w:t>五、奖励办法</w:t>
      </w:r>
    </w:p>
    <w:p w:rsidR="00400A4E" w:rsidRPr="00400A4E" w:rsidRDefault="00400A4E" w:rsidP="00400A4E">
      <w:pPr>
        <w:ind w:firstLine="420"/>
        <w:rPr>
          <w:sz w:val="28"/>
          <w:szCs w:val="28"/>
        </w:rPr>
      </w:pPr>
      <w:r w:rsidRPr="00400A4E">
        <w:rPr>
          <w:rFonts w:hint="eastAsia"/>
          <w:sz w:val="28"/>
          <w:szCs w:val="28"/>
        </w:rPr>
        <w:t>坚持精神奖励和物质奖励相结合、以精神奖励为主的原则。对评选出的先进工作者授予“中国科学探险协会先进工作者”荣誉称号，并颁发证书。</w:t>
      </w:r>
    </w:p>
    <w:p w:rsidR="00400A4E" w:rsidRPr="00400A4E" w:rsidRDefault="00400A4E" w:rsidP="00400A4E">
      <w:pPr>
        <w:rPr>
          <w:sz w:val="28"/>
          <w:szCs w:val="28"/>
        </w:rPr>
      </w:pPr>
      <w:r w:rsidRPr="00400A4E">
        <w:rPr>
          <w:rFonts w:hint="eastAsia"/>
          <w:sz w:val="28"/>
          <w:szCs w:val="28"/>
        </w:rPr>
        <w:t>六、组织领导</w:t>
      </w:r>
    </w:p>
    <w:p w:rsidR="00400A4E" w:rsidRPr="00400A4E" w:rsidRDefault="00400A4E" w:rsidP="00400A4E">
      <w:pPr>
        <w:ind w:firstLine="420"/>
        <w:rPr>
          <w:sz w:val="28"/>
          <w:szCs w:val="28"/>
        </w:rPr>
      </w:pPr>
      <w:r w:rsidRPr="00400A4E">
        <w:rPr>
          <w:rFonts w:hint="eastAsia"/>
          <w:sz w:val="28"/>
          <w:szCs w:val="28"/>
        </w:rPr>
        <w:t>协会常务理事会负责评选表彰工作的组织领导，由协会秘书处、各工作部门及各分支机构负责人组成先进工作者评选工作小组负责评选表彰日常工作。</w:t>
      </w:r>
    </w:p>
    <w:p w:rsidR="00A90971" w:rsidRPr="00400A4E" w:rsidRDefault="00A90971">
      <w:pPr>
        <w:rPr>
          <w:sz w:val="28"/>
          <w:szCs w:val="28"/>
        </w:rPr>
      </w:pPr>
    </w:p>
    <w:sectPr w:rsidR="00A90971" w:rsidRPr="00400A4E">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0283" w:rsidRDefault="00C00283" w:rsidP="00400A4E">
      <w:r>
        <w:separator/>
      </w:r>
    </w:p>
  </w:endnote>
  <w:endnote w:type="continuationSeparator" w:id="0">
    <w:p w:rsidR="00C00283" w:rsidRDefault="00C00283" w:rsidP="00400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0662526"/>
      <w:docPartObj>
        <w:docPartGallery w:val="Page Numbers (Bottom of Page)"/>
        <w:docPartUnique/>
      </w:docPartObj>
    </w:sdtPr>
    <w:sdtEndPr/>
    <w:sdtContent>
      <w:p w:rsidR="00400A4E" w:rsidRDefault="00400A4E">
        <w:pPr>
          <w:pStyle w:val="a4"/>
          <w:jc w:val="center"/>
        </w:pPr>
        <w:r>
          <w:fldChar w:fldCharType="begin"/>
        </w:r>
        <w:r>
          <w:instrText>PAGE   \* MERGEFORMAT</w:instrText>
        </w:r>
        <w:r>
          <w:fldChar w:fldCharType="separate"/>
        </w:r>
        <w:r w:rsidR="00263F39" w:rsidRPr="00263F39">
          <w:rPr>
            <w:noProof/>
            <w:lang w:val="zh-CN"/>
          </w:rPr>
          <w:t>3</w:t>
        </w:r>
        <w:r>
          <w:fldChar w:fldCharType="end"/>
        </w:r>
      </w:p>
    </w:sdtContent>
  </w:sdt>
  <w:p w:rsidR="00400A4E" w:rsidRDefault="00400A4E">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0283" w:rsidRDefault="00C00283" w:rsidP="00400A4E">
      <w:r>
        <w:separator/>
      </w:r>
    </w:p>
  </w:footnote>
  <w:footnote w:type="continuationSeparator" w:id="0">
    <w:p w:rsidR="00C00283" w:rsidRDefault="00C00283" w:rsidP="00400A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A4E"/>
    <w:rsid w:val="00263F39"/>
    <w:rsid w:val="003723FA"/>
    <w:rsid w:val="00400A4E"/>
    <w:rsid w:val="006D31BA"/>
    <w:rsid w:val="007955CD"/>
    <w:rsid w:val="00A90971"/>
    <w:rsid w:val="00C002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FC80F32-213E-4069-AF8A-447926DFA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00A4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00A4E"/>
    <w:rPr>
      <w:sz w:val="18"/>
      <w:szCs w:val="18"/>
    </w:rPr>
  </w:style>
  <w:style w:type="paragraph" w:styleId="a4">
    <w:name w:val="footer"/>
    <w:basedOn w:val="a"/>
    <w:link w:val="Char0"/>
    <w:uiPriority w:val="99"/>
    <w:unhideWhenUsed/>
    <w:rsid w:val="00400A4E"/>
    <w:pPr>
      <w:tabs>
        <w:tab w:val="center" w:pos="4153"/>
        <w:tab w:val="right" w:pos="8306"/>
      </w:tabs>
      <w:snapToGrid w:val="0"/>
      <w:jc w:val="left"/>
    </w:pPr>
    <w:rPr>
      <w:sz w:val="18"/>
      <w:szCs w:val="18"/>
    </w:rPr>
  </w:style>
  <w:style w:type="character" w:customStyle="1" w:styleId="Char0">
    <w:name w:val="页脚 Char"/>
    <w:basedOn w:val="a0"/>
    <w:link w:val="a4"/>
    <w:uiPriority w:val="99"/>
    <w:rsid w:val="00400A4E"/>
    <w:rPr>
      <w:sz w:val="18"/>
      <w:szCs w:val="18"/>
    </w:rPr>
  </w:style>
  <w:style w:type="paragraph" w:styleId="a5">
    <w:name w:val="Balloon Text"/>
    <w:basedOn w:val="a"/>
    <w:link w:val="Char1"/>
    <w:uiPriority w:val="99"/>
    <w:semiHidden/>
    <w:unhideWhenUsed/>
    <w:rsid w:val="00400A4E"/>
    <w:rPr>
      <w:sz w:val="18"/>
      <w:szCs w:val="18"/>
    </w:rPr>
  </w:style>
  <w:style w:type="character" w:customStyle="1" w:styleId="Char1">
    <w:name w:val="批注框文本 Char"/>
    <w:basedOn w:val="a0"/>
    <w:link w:val="a5"/>
    <w:uiPriority w:val="99"/>
    <w:semiHidden/>
    <w:rsid w:val="00400A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192</Words>
  <Characters>1097</Characters>
  <Application>Microsoft Office Word</Application>
  <DocSecurity>0</DocSecurity>
  <Lines>9</Lines>
  <Paragraphs>2</Paragraphs>
  <ScaleCrop>false</ScaleCrop>
  <Company/>
  <LinksUpToDate>false</LinksUpToDate>
  <CharactersWithSpaces>1287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huocp</dc:creator>
  <cp:keywords/>
  <dc:description/>
  <cp:lastModifiedBy>huocp</cp:lastModifiedBy>
  <cp:revision>3</cp:revision>
  <cp:lastPrinted>2017-12-01T05:05:00Z</cp:lastPrinted>
  <dcterms:created xsi:type="dcterms:W3CDTF">2017-12-01T04:25:00Z</dcterms:created>
  <dcterms:modified xsi:type="dcterms:W3CDTF">2017-12-01T05:15:00Z</dcterms:modified>
</cp:coreProperties>
</file>